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22AE5" w14:textId="63C0AC77" w:rsidR="00F947B2" w:rsidRPr="00AB3E65" w:rsidRDefault="00F947B2" w:rsidP="00867AED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AB3E65">
        <w:rPr>
          <w:rFonts w:ascii="Times New Roman" w:hAnsi="Times New Roman" w:cs="Times New Roman"/>
          <w:b/>
          <w:bCs/>
          <w:sz w:val="24"/>
        </w:rPr>
        <w:t>Problem 1</w:t>
      </w:r>
    </w:p>
    <w:p w14:paraId="7C8F4EEF" w14:textId="57A6AF23" w:rsidR="00F947B2" w:rsidRDefault="00F947B2" w:rsidP="00F947B2"/>
    <w:p w14:paraId="3099B093" w14:textId="456C7376" w:rsidR="00F947B2" w:rsidRPr="00AB3E65" w:rsidRDefault="00F947B2" w:rsidP="00F947B2">
      <w:pPr>
        <w:rPr>
          <w:rFonts w:ascii="Times New Roman" w:hAnsi="Times New Roman" w:cs="Times New Roman"/>
          <w:sz w:val="24"/>
        </w:rPr>
      </w:pPr>
      <w:r w:rsidRPr="00AB3E65">
        <w:rPr>
          <w:rFonts w:ascii="Times New Roman" w:hAnsi="Times New Roman" w:cs="Times New Roman"/>
          <w:sz w:val="24"/>
        </w:rPr>
        <w:t>Ho: There is no significant difference in the peak flow velocity between the right and the left proximal branches of the fetal pulmonary arteries</w:t>
      </w:r>
    </w:p>
    <w:p w14:paraId="6C9653E6" w14:textId="0E62EEF7" w:rsidR="00F947B2" w:rsidRPr="00AB3E65" w:rsidRDefault="00F947B2" w:rsidP="00F947B2">
      <w:pPr>
        <w:rPr>
          <w:rFonts w:ascii="Times New Roman" w:hAnsi="Times New Roman" w:cs="Times New Roman"/>
          <w:sz w:val="24"/>
        </w:rPr>
      </w:pPr>
      <w:r w:rsidRPr="00AB3E65">
        <w:rPr>
          <w:rFonts w:ascii="Times New Roman" w:hAnsi="Times New Roman" w:cs="Times New Roman"/>
          <w:sz w:val="24"/>
        </w:rPr>
        <w:t>H1: There is significant difference in the peak flow velocity between the right and the left proximal branches of the fetal pulmonary arteries</w:t>
      </w:r>
    </w:p>
    <w:p w14:paraId="047623FE" w14:textId="434F8BD5" w:rsidR="00F947B2" w:rsidRPr="00867AED" w:rsidRDefault="00F947B2" w:rsidP="00F947B2">
      <w:pPr>
        <w:rPr>
          <w:b/>
          <w:bCs/>
        </w:rPr>
      </w:pPr>
    </w:p>
    <w:tbl>
      <w:tblPr>
        <w:tblW w:w="7925" w:type="dxa"/>
        <w:tblLook w:val="04A0" w:firstRow="1" w:lastRow="0" w:firstColumn="1" w:lastColumn="0" w:noHBand="0" w:noVBand="1"/>
      </w:tblPr>
      <w:tblGrid>
        <w:gridCol w:w="3359"/>
        <w:gridCol w:w="792"/>
        <w:gridCol w:w="1372"/>
        <w:gridCol w:w="1372"/>
        <w:gridCol w:w="1372"/>
      </w:tblGrid>
      <w:tr w:rsidR="00F947B2" w:rsidRPr="00F947B2" w14:paraId="5519A870" w14:textId="77777777" w:rsidTr="00F947B2">
        <w:trPr>
          <w:trHeight w:val="315"/>
        </w:trPr>
        <w:tc>
          <w:tcPr>
            <w:tcW w:w="39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DE7B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Anova</w:t>
            </w:r>
            <w:proofErr w:type="spellEnd"/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 Single Factor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E442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8E13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1710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47B2" w:rsidRPr="00F947B2" w14:paraId="63549BC5" w14:textId="77777777" w:rsidTr="00F947B2">
        <w:trPr>
          <w:trHeight w:val="315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B29E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40BF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C810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DE35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893A3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47B2" w:rsidRPr="00F947B2" w14:paraId="720241EC" w14:textId="77777777" w:rsidTr="00F947B2">
        <w:trPr>
          <w:trHeight w:val="330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C050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SUMMARY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9E8B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2065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C418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9ACB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947B2" w:rsidRPr="00F947B2" w14:paraId="5D54CB27" w14:textId="77777777" w:rsidTr="00F947B2">
        <w:trPr>
          <w:trHeight w:val="315"/>
        </w:trPr>
        <w:tc>
          <w:tcPr>
            <w:tcW w:w="33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7F551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Groups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B048F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6ABD82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52314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FA408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Variance</w:t>
            </w:r>
          </w:p>
        </w:tc>
      </w:tr>
      <w:tr w:rsidR="00F947B2" w:rsidRPr="00F947B2" w14:paraId="2B39C4F8" w14:textId="77777777" w:rsidTr="00F947B2">
        <w:trPr>
          <w:trHeight w:val="315"/>
        </w:trPr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87F0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Left Peak Systolic Velocity (cm/s)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C3D4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53FC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4992.79416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DEAF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80.5289381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CE65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174.301178</w:t>
            </w:r>
          </w:p>
        </w:tc>
      </w:tr>
      <w:tr w:rsidR="00F947B2" w:rsidRPr="00F947B2" w14:paraId="1A88FB50" w14:textId="77777777" w:rsidTr="00F947B2">
        <w:trPr>
          <w:trHeight w:val="330"/>
        </w:trPr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6347C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Right Peak Systolic Velocity (cm/s)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86372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BE38E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4600.92583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5A1F1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74.2084812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26EFF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127.894297</w:t>
            </w:r>
          </w:p>
        </w:tc>
      </w:tr>
    </w:tbl>
    <w:p w14:paraId="66334CAE" w14:textId="77777777" w:rsidR="00867AED" w:rsidRDefault="00867AED" w:rsidP="00F947B2"/>
    <w:p w14:paraId="6C62486F" w14:textId="77777777" w:rsidR="00F947B2" w:rsidRDefault="00F947B2" w:rsidP="00F947B2"/>
    <w:tbl>
      <w:tblPr>
        <w:tblW w:w="9426" w:type="dxa"/>
        <w:tblLook w:val="04A0" w:firstRow="1" w:lastRow="0" w:firstColumn="1" w:lastColumn="0" w:noHBand="0" w:noVBand="1"/>
      </w:tblPr>
      <w:tblGrid>
        <w:gridCol w:w="603"/>
        <w:gridCol w:w="1009"/>
        <w:gridCol w:w="1231"/>
        <w:gridCol w:w="603"/>
        <w:gridCol w:w="1231"/>
        <w:gridCol w:w="1231"/>
        <w:gridCol w:w="1231"/>
        <w:gridCol w:w="1231"/>
        <w:gridCol w:w="603"/>
        <w:gridCol w:w="603"/>
      </w:tblGrid>
      <w:tr w:rsidR="00FD3409" w:rsidRPr="00F947B2" w14:paraId="4B02C7F3" w14:textId="77777777" w:rsidTr="00FD3409">
        <w:trPr>
          <w:trHeight w:val="373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D714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12D3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0C74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BC40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8B55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42E6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57AE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9E3B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061C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67B7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3409" w:rsidRPr="00F947B2" w14:paraId="6357D804" w14:textId="77777777" w:rsidTr="00FD3409">
        <w:trPr>
          <w:trHeight w:val="356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8168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A3B3D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Source of Variation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F5F70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6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D2214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df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143AB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DA7E6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F05E9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28FF1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F crit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D14B" w14:textId="77777777" w:rsidR="00F947B2" w:rsidRPr="00F947B2" w:rsidRDefault="00F947B2" w:rsidP="00F947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DB53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3409" w:rsidRPr="00F947B2" w14:paraId="0638362B" w14:textId="77777777" w:rsidTr="00FD3409">
        <w:trPr>
          <w:trHeight w:val="356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FBA1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11B9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Between Groups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D5EC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1238.39343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B858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DA51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1238.39343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20CF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8.19597602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24E55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0.00494308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085F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3.91881568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D0CB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E300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3409" w:rsidRPr="00F947B2" w14:paraId="49F0F27A" w14:textId="77777777" w:rsidTr="00FD3409">
        <w:trPr>
          <w:trHeight w:val="356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C7D1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87F9A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Within Groups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3F9E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18433.924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4FDD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A55B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151.097737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6642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AF6B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739D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21C69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C1D6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3409" w:rsidRPr="00F947B2" w14:paraId="54B25B4A" w14:textId="77777777" w:rsidTr="00FD3409">
        <w:trPr>
          <w:trHeight w:val="356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313F4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451F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62B1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157E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398D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813C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984F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13C6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5D30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AE23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3409" w:rsidRPr="00F947B2" w14:paraId="593DB0D1" w14:textId="77777777" w:rsidTr="00FD3409">
        <w:trPr>
          <w:trHeight w:val="373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1959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A41A7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560BC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19672.3174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CE78F" w14:textId="77777777" w:rsidR="00F947B2" w:rsidRPr="00F947B2" w:rsidRDefault="00F947B2" w:rsidP="00F947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2C3BEE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3F147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C0623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44249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947B2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FAEA1" w14:textId="77777777" w:rsidR="00F947B2" w:rsidRPr="00F947B2" w:rsidRDefault="00F947B2" w:rsidP="00F947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349A" w14:textId="77777777" w:rsidR="00F947B2" w:rsidRPr="00F947B2" w:rsidRDefault="00F947B2" w:rsidP="00F94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73C623E" w14:textId="1181C942" w:rsidR="00F947B2" w:rsidRDefault="00F947B2" w:rsidP="00F947B2">
      <w:pPr>
        <w:rPr>
          <w:b/>
          <w:bCs/>
        </w:rPr>
      </w:pPr>
    </w:p>
    <w:p w14:paraId="5C94DBC2" w14:textId="47B241BE" w:rsidR="00867AED" w:rsidRDefault="00AB3E65" w:rsidP="00F947B2">
      <w:pPr>
        <w:rPr>
          <w:b/>
          <w:bCs/>
        </w:rPr>
      </w:pPr>
      <w:r>
        <w:rPr>
          <w:b/>
          <w:bCs/>
        </w:rPr>
        <w:t xml:space="preserve"> </w:t>
      </w:r>
    </w:p>
    <w:p w14:paraId="3B129110" w14:textId="53AC09DC" w:rsidR="00F947B2" w:rsidRPr="00AB3E65" w:rsidRDefault="00AB3E65" w:rsidP="00F947B2">
      <w:pPr>
        <w:rPr>
          <w:rFonts w:ascii="Times New Roman" w:hAnsi="Times New Roman" w:cs="Times New Roman"/>
          <w:sz w:val="24"/>
        </w:rPr>
      </w:pPr>
      <w:r w:rsidRPr="00AB3E65">
        <w:rPr>
          <w:rFonts w:ascii="Times New Roman" w:hAnsi="Times New Roman" w:cs="Times New Roman"/>
          <w:sz w:val="24"/>
        </w:rPr>
        <w:t>P-value</w:t>
      </w:r>
      <w:r w:rsidR="00867AED" w:rsidRPr="00AB3E65">
        <w:rPr>
          <w:rFonts w:ascii="Times New Roman" w:hAnsi="Times New Roman" w:cs="Times New Roman"/>
          <w:sz w:val="24"/>
        </w:rPr>
        <w:t xml:space="preserve"> =0.05</w:t>
      </w:r>
    </w:p>
    <w:p w14:paraId="1207979E" w14:textId="15B60AB4" w:rsidR="00867AED" w:rsidRPr="00AB3E65" w:rsidRDefault="00867AED" w:rsidP="00F947B2">
      <w:pPr>
        <w:rPr>
          <w:rFonts w:ascii="Times New Roman" w:hAnsi="Times New Roman" w:cs="Times New Roman"/>
          <w:sz w:val="24"/>
        </w:rPr>
      </w:pPr>
      <w:r w:rsidRPr="00AB3E65">
        <w:rPr>
          <w:rFonts w:ascii="Times New Roman" w:hAnsi="Times New Roman" w:cs="Times New Roman"/>
          <w:sz w:val="24"/>
        </w:rPr>
        <w:t>0.0049&lt;0.05</w:t>
      </w:r>
    </w:p>
    <w:p w14:paraId="443D57D7" w14:textId="32F4DF6D" w:rsidR="00867AED" w:rsidRPr="00AB3E65" w:rsidRDefault="00AB3E65" w:rsidP="00F947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reject the null hypothesis. </w:t>
      </w:r>
      <w:r w:rsidRPr="00AB3E65">
        <w:rPr>
          <w:rFonts w:ascii="Times New Roman" w:hAnsi="Times New Roman" w:cs="Times New Roman"/>
          <w:sz w:val="24"/>
          <w:szCs w:val="24"/>
        </w:rPr>
        <w:t>Therefore there</w:t>
      </w:r>
      <w:r w:rsidR="00867AED" w:rsidRPr="00AB3E65">
        <w:rPr>
          <w:rFonts w:ascii="Times New Roman" w:hAnsi="Times New Roman" w:cs="Times New Roman"/>
          <w:sz w:val="24"/>
          <w:szCs w:val="24"/>
        </w:rPr>
        <w:t xml:space="preserve"> is significant difference in the peak flow velocity between the right and the left proximal branches of the fetal pulmonary arteries</w:t>
      </w:r>
    </w:p>
    <w:p w14:paraId="68EDBDA6" w14:textId="77777777" w:rsidR="00867AED" w:rsidRPr="00867AED" w:rsidRDefault="00867AED" w:rsidP="00F947B2"/>
    <w:p w14:paraId="79B02891" w14:textId="030B4D28" w:rsidR="00F947B2" w:rsidRPr="00AB3E65" w:rsidRDefault="00867AED" w:rsidP="00867A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E65">
        <w:rPr>
          <w:rFonts w:ascii="Times New Roman" w:hAnsi="Times New Roman" w:cs="Times New Roman"/>
          <w:b/>
          <w:bCs/>
          <w:sz w:val="24"/>
          <w:szCs w:val="24"/>
        </w:rPr>
        <w:t>Problem 2</w:t>
      </w:r>
    </w:p>
    <w:p w14:paraId="45E531C2" w14:textId="77777777" w:rsidR="00A61BDF" w:rsidRPr="00AB3E65" w:rsidRDefault="00A61BDF" w:rsidP="00867AED">
      <w:pPr>
        <w:rPr>
          <w:rFonts w:ascii="Times New Roman" w:hAnsi="Times New Roman" w:cs="Times New Roman"/>
          <w:sz w:val="24"/>
          <w:szCs w:val="24"/>
        </w:rPr>
      </w:pPr>
    </w:p>
    <w:p w14:paraId="1854DA05" w14:textId="27A901B1" w:rsidR="00867AED" w:rsidRPr="00AB3E65" w:rsidRDefault="00A61BDF" w:rsidP="00867AED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 xml:space="preserve">H0= </w:t>
      </w:r>
      <w:proofErr w:type="gramStart"/>
      <w:r w:rsidRPr="00AB3E65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AB3E65">
        <w:rPr>
          <w:rFonts w:ascii="Times New Roman" w:hAnsi="Times New Roman" w:cs="Times New Roman"/>
          <w:sz w:val="24"/>
          <w:szCs w:val="24"/>
        </w:rPr>
        <w:t xml:space="preserve"> data is not normally distributed</w:t>
      </w:r>
    </w:p>
    <w:p w14:paraId="5573E181" w14:textId="10877532" w:rsidR="00A61BDF" w:rsidRPr="00AB3E65" w:rsidRDefault="00A61BDF" w:rsidP="00867AED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H1=</w:t>
      </w:r>
      <w:proofErr w:type="gramStart"/>
      <w:r w:rsidRPr="00AB3E65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AB3E65">
        <w:rPr>
          <w:rFonts w:ascii="Times New Roman" w:hAnsi="Times New Roman" w:cs="Times New Roman"/>
          <w:sz w:val="24"/>
          <w:szCs w:val="24"/>
        </w:rPr>
        <w:t xml:space="preserve"> data is normally distributed</w:t>
      </w:r>
    </w:p>
    <w:p w14:paraId="25421533" w14:textId="37A7AA19" w:rsidR="00A61BDF" w:rsidRDefault="00A61BDF" w:rsidP="00867AED">
      <w:pPr>
        <w:rPr>
          <w:sz w:val="24"/>
          <w:szCs w:val="24"/>
        </w:rPr>
      </w:pPr>
    </w:p>
    <w:tbl>
      <w:tblPr>
        <w:tblW w:w="3752" w:type="dxa"/>
        <w:tblLook w:val="04A0" w:firstRow="1" w:lastRow="0" w:firstColumn="1" w:lastColumn="0" w:noHBand="0" w:noVBand="1"/>
      </w:tblPr>
      <w:tblGrid>
        <w:gridCol w:w="2432"/>
        <w:gridCol w:w="1372"/>
      </w:tblGrid>
      <w:tr w:rsidR="00A61BDF" w:rsidRPr="00A61BDF" w14:paraId="0CE52151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8550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Qn1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F2402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61BDF" w:rsidRPr="00A61BDF" w14:paraId="66761419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E9EE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A3092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20.373082</w:t>
            </w:r>
          </w:p>
        </w:tc>
      </w:tr>
      <w:tr w:rsidR="00A61BDF" w:rsidRPr="00A61BDF" w14:paraId="20CF9C5B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F2B9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595C5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1.67740173</w:t>
            </w:r>
          </w:p>
        </w:tc>
      </w:tr>
      <w:tr w:rsidR="00A61BDF" w:rsidRPr="00A61BDF" w14:paraId="1A74D944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1737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6FBF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19.758631</w:t>
            </w:r>
          </w:p>
        </w:tc>
      </w:tr>
      <w:tr w:rsidR="00A61BDF" w:rsidRPr="00A61BDF" w14:paraId="63AF0C03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C83E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Mode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1B163" w14:textId="77777777" w:rsidR="00A61BDF" w:rsidRPr="00A61BDF" w:rsidRDefault="00A61BDF" w:rsidP="00A61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#N/A</w:t>
            </w:r>
          </w:p>
        </w:tc>
      </w:tr>
      <w:tr w:rsidR="00A61BDF" w:rsidRPr="00A61BDF" w14:paraId="2166B4CA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C241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Standard Deviation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186B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11.8610214</w:t>
            </w:r>
          </w:p>
        </w:tc>
      </w:tr>
      <w:tr w:rsidR="00A61BDF" w:rsidRPr="00A61BDF" w14:paraId="2DCB77CB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5CC8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Sample Variance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55B9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140.683829</w:t>
            </w:r>
          </w:p>
        </w:tc>
      </w:tr>
      <w:tr w:rsidR="00A61BDF" w:rsidRPr="00A61BDF" w14:paraId="089B8A0D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7B90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Kurtosis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34D4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-0.4489924</w:t>
            </w:r>
          </w:p>
        </w:tc>
      </w:tr>
      <w:tr w:rsidR="00A61BDF" w:rsidRPr="00A61BDF" w14:paraId="5A90F557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D0D0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AF54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0.14826017</w:t>
            </w:r>
          </w:p>
        </w:tc>
      </w:tr>
      <w:tr w:rsidR="00A61BDF" w:rsidRPr="00A61BDF" w14:paraId="04E3CE77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03EB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Range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04C5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51.704739</w:t>
            </w:r>
          </w:p>
        </w:tc>
      </w:tr>
      <w:tr w:rsidR="00A61BDF" w:rsidRPr="00A61BDF" w14:paraId="30D4EF40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56FD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Minimum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A04BF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-6.600337</w:t>
            </w:r>
          </w:p>
        </w:tc>
      </w:tr>
      <w:tr w:rsidR="00A61BDF" w:rsidRPr="00A61BDF" w14:paraId="3B85A335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383F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Maximum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9CC77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45.104402</w:t>
            </w:r>
          </w:p>
        </w:tc>
      </w:tr>
      <w:tr w:rsidR="00A61BDF" w:rsidRPr="00A61BDF" w14:paraId="63AF9714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0804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3A2D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1018.6541</w:t>
            </w:r>
          </w:p>
        </w:tc>
      </w:tr>
      <w:tr w:rsidR="00A61BDF" w:rsidRPr="00A61BDF" w14:paraId="421D2AD5" w14:textId="77777777" w:rsidTr="00A61BDF">
        <w:trPr>
          <w:trHeight w:val="330"/>
        </w:trPr>
        <w:tc>
          <w:tcPr>
            <w:tcW w:w="24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3C616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32271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50</w:t>
            </w:r>
          </w:p>
        </w:tc>
      </w:tr>
      <w:tr w:rsidR="00A61BDF" w:rsidRPr="00A61BDF" w14:paraId="66BB1E4C" w14:textId="77777777" w:rsidTr="00A61BDF">
        <w:trPr>
          <w:trHeight w:val="315"/>
        </w:trPr>
        <w:tc>
          <w:tcPr>
            <w:tcW w:w="37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108CA" w14:textId="77777777" w:rsidR="00A61BDF" w:rsidRPr="00A61BDF" w:rsidRDefault="00A61BDF" w:rsidP="00A61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Column1</w:t>
            </w:r>
          </w:p>
        </w:tc>
      </w:tr>
      <w:tr w:rsidR="00A61BDF" w:rsidRPr="00A61BDF" w14:paraId="7B8AD00E" w14:textId="77777777" w:rsidTr="00A61BDF">
        <w:trPr>
          <w:trHeight w:val="315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3F9F" w14:textId="77777777" w:rsidR="00A61BDF" w:rsidRPr="00A61BDF" w:rsidRDefault="00A61BDF" w:rsidP="00A61B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93D3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1BDF" w:rsidRPr="00A61BDF" w14:paraId="33EF7F4B" w14:textId="77777777" w:rsidTr="00A61BDF">
        <w:trPr>
          <w:trHeight w:val="330"/>
        </w:trPr>
        <w:tc>
          <w:tcPr>
            <w:tcW w:w="24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C9117" w14:textId="72454968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Confidence </w:t>
            </w:r>
            <w:r w:rsidR="00AB3E65"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Level (</w:t>
            </w: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95.0%)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36D753" w14:textId="77777777" w:rsidR="00A61BDF" w:rsidRPr="00A61BDF" w:rsidRDefault="00A61BDF" w:rsidP="00A61BD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3.37086499</w:t>
            </w:r>
          </w:p>
        </w:tc>
      </w:tr>
    </w:tbl>
    <w:p w14:paraId="36355DFE" w14:textId="05F3288E" w:rsidR="00A61BDF" w:rsidRDefault="00A61BDF" w:rsidP="00867AED">
      <w:pPr>
        <w:rPr>
          <w:sz w:val="24"/>
          <w:szCs w:val="24"/>
        </w:rPr>
      </w:pPr>
    </w:p>
    <w:p w14:paraId="4C7D5433" w14:textId="1A47E796" w:rsidR="00A61BDF" w:rsidRDefault="00A61BDF" w:rsidP="00867AE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Pr="00A61BDF">
        <w:rPr>
          <w:sz w:val="24"/>
          <w:szCs w:val="24"/>
        </w:rPr>
        <w:t>Qn2</w:t>
      </w:r>
    </w:p>
    <w:p w14:paraId="538C2E3F" w14:textId="7465F404" w:rsidR="005D38F4" w:rsidRDefault="005D38F4" w:rsidP="00867AED">
      <w:pPr>
        <w:rPr>
          <w:sz w:val="24"/>
          <w:szCs w:val="24"/>
        </w:rPr>
      </w:pPr>
      <w:r>
        <w:rPr>
          <w:sz w:val="24"/>
          <w:szCs w:val="24"/>
        </w:rPr>
        <w:t>Results from this link -</w:t>
      </w:r>
      <w:r w:rsidRPr="00867AED">
        <w:rPr>
          <w:sz w:val="24"/>
          <w:szCs w:val="24"/>
        </w:rPr>
        <w:t>http://sdittami.altervista.org/</w:t>
      </w:r>
      <w:proofErr w:type="spellStart"/>
      <w:r w:rsidRPr="00867AED">
        <w:rPr>
          <w:sz w:val="24"/>
          <w:szCs w:val="24"/>
        </w:rPr>
        <w:t>shapirotest</w:t>
      </w:r>
      <w:proofErr w:type="spellEnd"/>
      <w:r w:rsidRPr="00867AED">
        <w:rPr>
          <w:sz w:val="24"/>
          <w:szCs w:val="24"/>
        </w:rPr>
        <w:t>/ShapiroTest.html</w:t>
      </w:r>
    </w:p>
    <w:tbl>
      <w:tblPr>
        <w:tblW w:w="8840" w:type="dxa"/>
        <w:tblLook w:val="04A0" w:firstRow="1" w:lastRow="0" w:firstColumn="1" w:lastColumn="0" w:noHBand="0" w:noVBand="1"/>
      </w:tblPr>
      <w:tblGrid>
        <w:gridCol w:w="2240"/>
        <w:gridCol w:w="1320"/>
        <w:gridCol w:w="1320"/>
        <w:gridCol w:w="1320"/>
        <w:gridCol w:w="1320"/>
        <w:gridCol w:w="1320"/>
      </w:tblGrid>
      <w:tr w:rsidR="00A61BDF" w:rsidRPr="00A61BDF" w14:paraId="370913CF" w14:textId="77777777" w:rsidTr="00A61BDF">
        <w:trPr>
          <w:trHeight w:val="420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103C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A61BD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Shapiro-Wilk test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CE14" w14:textId="77777777" w:rsidR="00A61BDF" w:rsidRPr="00A61BDF" w:rsidRDefault="00A61BDF" w:rsidP="00A61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878A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B4C4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91F3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1BDF" w:rsidRPr="00A61BDF" w14:paraId="40273260" w14:textId="77777777" w:rsidTr="00A61BDF">
        <w:trPr>
          <w:trHeight w:val="46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9C1B1" w14:textId="77777777" w:rsidR="00A61BDF" w:rsidRPr="00A61BDF" w:rsidRDefault="00A61BDF" w:rsidP="00A61B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A61BDF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Results: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886CF" w14:textId="77777777" w:rsidR="00A61BDF" w:rsidRPr="00A61BDF" w:rsidRDefault="00A61BDF" w:rsidP="00A61B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6F12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BE09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3776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88731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1BDF" w:rsidRPr="00A61BDF" w14:paraId="237B3865" w14:textId="77777777" w:rsidTr="00A61BDF">
        <w:trPr>
          <w:trHeight w:val="31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462F8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929F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9F07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8B0A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BAA7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5F1A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1BDF" w:rsidRPr="00A61BDF" w14:paraId="6DEBFA9E" w14:textId="77777777" w:rsidTr="00A61BDF">
        <w:trPr>
          <w:trHeight w:val="31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F4D43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A61BDF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n = 50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E3A0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3443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BE97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96EEF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BCFC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1BDF" w:rsidRPr="00A61BDF" w14:paraId="1D9800B7" w14:textId="77777777" w:rsidTr="00A61BDF">
        <w:trPr>
          <w:trHeight w:val="315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6EF8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A61BDF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Mean = 20.37308202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FE566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7AEF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E67C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FDB6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1BDF" w:rsidRPr="00A61BDF" w14:paraId="078BD602" w14:textId="77777777" w:rsidTr="00A61BDF">
        <w:trPr>
          <w:trHeight w:val="315"/>
        </w:trPr>
        <w:tc>
          <w:tcPr>
            <w:tcW w:w="4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3EE6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A61BDF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SD = 11.861021402545882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F643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5A28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8700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1BDF" w:rsidRPr="00A61BDF" w14:paraId="37F6F4A6" w14:textId="77777777" w:rsidTr="00A61BDF">
        <w:trPr>
          <w:trHeight w:val="315"/>
        </w:trPr>
        <w:tc>
          <w:tcPr>
            <w:tcW w:w="4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DB763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A61BDF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W = 0.977919851757901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0E55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A3A6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102B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1BDF" w:rsidRPr="00A61BDF" w14:paraId="603D5BCF" w14:textId="77777777" w:rsidTr="00A61BDF">
        <w:trPr>
          <w:trHeight w:val="31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5288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F728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ABDE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6AE6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A7C9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8A6A2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1BDF" w:rsidRPr="00A61BDF" w14:paraId="3E87E666" w14:textId="77777777" w:rsidTr="00A61BDF">
        <w:trPr>
          <w:trHeight w:val="315"/>
        </w:trPr>
        <w:tc>
          <w:tcPr>
            <w:tcW w:w="8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EE90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A61BDF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Threshold (p=0.01) = 0.9300000071525574 --&gt; HO accepted</w:t>
            </w:r>
          </w:p>
        </w:tc>
      </w:tr>
      <w:tr w:rsidR="00A61BDF" w:rsidRPr="00A61BDF" w14:paraId="2A50E337" w14:textId="77777777" w:rsidTr="00A61BDF">
        <w:trPr>
          <w:trHeight w:val="315"/>
        </w:trPr>
        <w:tc>
          <w:tcPr>
            <w:tcW w:w="8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EB9F5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A61BDF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Threshold (p=0.05) = 0.9470000267028809 --&gt; HO accepted</w:t>
            </w:r>
          </w:p>
        </w:tc>
      </w:tr>
      <w:tr w:rsidR="00A61BDF" w:rsidRPr="00A61BDF" w14:paraId="614D607A" w14:textId="77777777" w:rsidTr="00A61BDF">
        <w:trPr>
          <w:trHeight w:val="315"/>
        </w:trPr>
        <w:tc>
          <w:tcPr>
            <w:tcW w:w="8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98E84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A61BDF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>Threshold (p=0.10) = 0.9549999833106995 --&gt; HO accepted</w:t>
            </w:r>
          </w:p>
        </w:tc>
      </w:tr>
      <w:tr w:rsidR="00A61BDF" w:rsidRPr="00A61BDF" w14:paraId="28353222" w14:textId="77777777" w:rsidTr="00A61BDF">
        <w:trPr>
          <w:trHeight w:val="315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1257" w14:textId="77777777" w:rsidR="00A61BDF" w:rsidRPr="00A61BDF" w:rsidRDefault="00A61BDF" w:rsidP="00A61BD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B94A2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DC99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B9F1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1CCF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E4E6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1BDF" w:rsidRPr="00A61BDF" w14:paraId="6CA6595D" w14:textId="77777777" w:rsidTr="00A61BDF">
        <w:trPr>
          <w:trHeight w:val="315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0F61" w14:textId="77777777" w:rsidR="00A61BDF" w:rsidRPr="00A61BDF" w:rsidRDefault="00A61BDF" w:rsidP="00A61B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61B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--&gt; Your data seems normal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CB96" w14:textId="77777777" w:rsidR="00A61BDF" w:rsidRPr="00A61BDF" w:rsidRDefault="00A61BDF" w:rsidP="00A61BD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210B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7DE3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2D9B" w14:textId="77777777" w:rsidR="00A61BDF" w:rsidRPr="00A61BDF" w:rsidRDefault="00A61BDF" w:rsidP="00A61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1D947F5" w14:textId="79E8EAB2" w:rsidR="00A61BDF" w:rsidRDefault="00A61BDF" w:rsidP="00867AED">
      <w:pPr>
        <w:rPr>
          <w:sz w:val="24"/>
          <w:szCs w:val="24"/>
        </w:rPr>
      </w:pPr>
    </w:p>
    <w:p w14:paraId="7780AE0A" w14:textId="19038394" w:rsidR="00A61BDF" w:rsidRPr="00AB3E65" w:rsidRDefault="00A61BDF" w:rsidP="00867AED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The null hypothesis for this test is that the data are normally distributed</w:t>
      </w:r>
    </w:p>
    <w:p w14:paraId="36DB8CC6" w14:textId="45C8EE6B" w:rsidR="00A61BDF" w:rsidRPr="00AB3E65" w:rsidRDefault="00A61BDF" w:rsidP="00867AED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The Prob &lt; W value listed in the output is the p-value</w:t>
      </w:r>
    </w:p>
    <w:p w14:paraId="56BEFF5E" w14:textId="78579349" w:rsidR="00803544" w:rsidRPr="00AB3E65" w:rsidRDefault="00A61BDF" w:rsidP="00867AED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Alpha level is 0.05 and the p-value is less than 0.05, null hypothesis that the data are normally distributed is rejected</w:t>
      </w:r>
    </w:p>
    <w:p w14:paraId="0692E014" w14:textId="218AC616" w:rsidR="00A61BDF" w:rsidRPr="00AB3E65" w:rsidRDefault="00A61BDF" w:rsidP="00867AED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If the p-value is greater than 0.05, then the null hypothesis is not rejected.</w:t>
      </w:r>
    </w:p>
    <w:p w14:paraId="63DE0E0F" w14:textId="5C546066" w:rsidR="00A61BDF" w:rsidRPr="00AB3E65" w:rsidRDefault="00A61BDF" w:rsidP="00867AED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Conclusion:</w:t>
      </w:r>
      <w:r w:rsidRPr="00AB3E65">
        <w:rPr>
          <w:rFonts w:ascii="Times New Roman" w:hAnsi="Times New Roman" w:cs="Times New Roman"/>
        </w:rPr>
        <w:t xml:space="preserve"> </w:t>
      </w:r>
      <w:r w:rsidR="00AB3E65" w:rsidRPr="00AB3E65">
        <w:rPr>
          <w:rFonts w:ascii="Times New Roman" w:hAnsi="Times New Roman" w:cs="Times New Roman"/>
          <w:sz w:val="24"/>
          <w:szCs w:val="24"/>
        </w:rPr>
        <w:t>D</w:t>
      </w:r>
      <w:r w:rsidRPr="00AB3E65">
        <w:rPr>
          <w:rFonts w:ascii="Times New Roman" w:hAnsi="Times New Roman" w:cs="Times New Roman"/>
          <w:sz w:val="24"/>
          <w:szCs w:val="24"/>
        </w:rPr>
        <w:t>ata is normally distributed.</w:t>
      </w:r>
    </w:p>
    <w:p w14:paraId="1034B43B" w14:textId="0143C2FE" w:rsidR="00A61BDF" w:rsidRPr="00AB3E65" w:rsidRDefault="00803544" w:rsidP="00867AED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 xml:space="preserve">It was </w:t>
      </w:r>
      <w:r w:rsidR="00AB3E65" w:rsidRPr="00AB3E65">
        <w:rPr>
          <w:rFonts w:ascii="Times New Roman" w:hAnsi="Times New Roman" w:cs="Times New Roman"/>
          <w:sz w:val="24"/>
          <w:szCs w:val="24"/>
        </w:rPr>
        <w:t>not valid</w:t>
      </w:r>
      <w:r w:rsidRPr="00AB3E65">
        <w:rPr>
          <w:rFonts w:ascii="Times New Roman" w:hAnsi="Times New Roman" w:cs="Times New Roman"/>
          <w:sz w:val="24"/>
          <w:szCs w:val="24"/>
        </w:rPr>
        <w:t xml:space="preserve"> to compute the 95% CI for this data set</w:t>
      </w:r>
    </w:p>
    <w:p w14:paraId="75EB209B" w14:textId="77777777" w:rsidR="00AB3E65" w:rsidRDefault="00AB3E6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5733369" w14:textId="772C349B" w:rsidR="00A61BDF" w:rsidRPr="00AB3E65" w:rsidRDefault="00A61BDF" w:rsidP="00A61B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3E65">
        <w:rPr>
          <w:rFonts w:ascii="Times New Roman" w:hAnsi="Times New Roman" w:cs="Times New Roman"/>
          <w:b/>
          <w:bCs/>
          <w:sz w:val="24"/>
          <w:szCs w:val="24"/>
        </w:rPr>
        <w:t>Problem 3</w:t>
      </w:r>
    </w:p>
    <w:p w14:paraId="5735E2F3" w14:textId="41A72A98" w:rsidR="0080589C" w:rsidRPr="00AB3E65" w:rsidRDefault="0080589C" w:rsidP="00A61BDF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 xml:space="preserve">                                      Assumption</w:t>
      </w:r>
    </w:p>
    <w:p w14:paraId="4519D040" w14:textId="3C928D02" w:rsidR="0080589C" w:rsidRPr="00AB3E65" w:rsidRDefault="0080589C" w:rsidP="00A61BDF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1.The data are of the same size in each column</w:t>
      </w:r>
    </w:p>
    <w:p w14:paraId="7D0AE0D4" w14:textId="2DA7FEF5" w:rsidR="006541E8" w:rsidRPr="00AB3E65" w:rsidRDefault="006541E8" w:rsidP="00A61BDF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Hypothesis</w:t>
      </w:r>
    </w:p>
    <w:p w14:paraId="5D384E1B" w14:textId="4D277045" w:rsidR="0080589C" w:rsidRPr="00AB3E65" w:rsidRDefault="006541E8" w:rsidP="00A61BDF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H0: Old age does not affect STOC amplitude in smooth muscle cells</w:t>
      </w:r>
    </w:p>
    <w:p w14:paraId="21824F7A" w14:textId="1DAE9218" w:rsidR="006541E8" w:rsidRPr="00AB3E65" w:rsidRDefault="006541E8" w:rsidP="00A61BDF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H1: Old age affect STOC amplitude in smooth muscle cells</w:t>
      </w:r>
    </w:p>
    <w:p w14:paraId="09CC986F" w14:textId="77777777" w:rsidR="0080589C" w:rsidRPr="00AB3E65" w:rsidRDefault="0080589C" w:rsidP="00A61BDF">
      <w:pPr>
        <w:rPr>
          <w:rFonts w:ascii="Times New Roman" w:hAnsi="Times New Roman" w:cs="Times New Roman"/>
          <w:sz w:val="24"/>
          <w:szCs w:val="24"/>
        </w:rPr>
      </w:pPr>
    </w:p>
    <w:p w14:paraId="382E16CC" w14:textId="216D1F1E" w:rsidR="00AB3E65" w:rsidRDefault="00AB3E65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spellStart"/>
      <w:r w:rsidRPr="00A61BDF">
        <w:rPr>
          <w:sz w:val="24"/>
          <w:szCs w:val="24"/>
        </w:rPr>
        <w:t>Anova</w:t>
      </w:r>
      <w:proofErr w:type="spellEnd"/>
      <w:r w:rsidRPr="00A61BDF">
        <w:rPr>
          <w:sz w:val="24"/>
          <w:szCs w:val="24"/>
        </w:rPr>
        <w:t>: Single Factor</w:t>
      </w:r>
      <w:r>
        <w:rPr>
          <w:sz w:val="24"/>
          <w:szCs w:val="24"/>
        </w:rPr>
        <w:t xml:space="preserve">      </w:t>
      </w:r>
    </w:p>
    <w:tbl>
      <w:tblPr>
        <w:tblW w:w="8233" w:type="dxa"/>
        <w:tblLook w:val="04A0" w:firstRow="1" w:lastRow="0" w:firstColumn="1" w:lastColumn="0" w:noHBand="0" w:noVBand="1"/>
      </w:tblPr>
      <w:tblGrid>
        <w:gridCol w:w="1890"/>
        <w:gridCol w:w="1129"/>
        <w:gridCol w:w="1080"/>
        <w:gridCol w:w="1129"/>
        <w:gridCol w:w="1129"/>
        <w:gridCol w:w="1080"/>
        <w:gridCol w:w="1129"/>
      </w:tblGrid>
      <w:tr w:rsidR="00AB3E65" w:rsidRPr="00A61BDF" w14:paraId="4A7BFBD1" w14:textId="77777777" w:rsidTr="00D72839">
        <w:trPr>
          <w:trHeight w:val="330"/>
        </w:trPr>
        <w:tc>
          <w:tcPr>
            <w:tcW w:w="2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D5FAF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SUMMARY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92AA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78A6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3992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5188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B0CA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3E65" w:rsidRPr="00A61BDF" w14:paraId="00779DB9" w14:textId="77777777" w:rsidTr="00D72839">
        <w:trPr>
          <w:trHeight w:val="315"/>
        </w:trPr>
        <w:tc>
          <w:tcPr>
            <w:tcW w:w="18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850E1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Groups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373F2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3EB33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2C6AB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C3801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6CD0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41C8A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3E65" w:rsidRPr="00A61BDF" w14:paraId="1A98FBE5" w14:textId="77777777" w:rsidTr="00D72839">
        <w:trPr>
          <w:trHeight w:val="31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6F8B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Young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D6DA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46BF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86.22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CB94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3.4488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BD76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0.543811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49C3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74E9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3E65" w:rsidRPr="00A61BDF" w14:paraId="17BC81F1" w14:textId="77777777" w:rsidTr="00D72839">
        <w:trPr>
          <w:trHeight w:val="330"/>
        </w:trPr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42D38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Old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7C3EB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3CA8B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121.39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DE480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5.277826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3F093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0.655245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E470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85688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3E65" w:rsidRPr="00A61BDF" w14:paraId="372B9DCC" w14:textId="77777777" w:rsidTr="00D72839">
        <w:trPr>
          <w:trHeight w:val="31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A88F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3DA8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2959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3AF0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C98C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0130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1558C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3E65" w:rsidRPr="00A61BDF" w14:paraId="7E4FB87D" w14:textId="77777777" w:rsidTr="00D72839">
        <w:trPr>
          <w:trHeight w:val="31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16EF5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6A4C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CAF6B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24C20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F4091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C574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D79E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3E65" w:rsidRPr="00A61BDF" w14:paraId="1B5FEF2D" w14:textId="77777777" w:rsidTr="00D72839">
        <w:trPr>
          <w:trHeight w:val="33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896C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D15E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FAE2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93FC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E2F9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1550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9A5E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3E65" w:rsidRPr="00A61BDF" w14:paraId="5188DD3F" w14:textId="77777777" w:rsidTr="00D72839">
        <w:trPr>
          <w:trHeight w:val="315"/>
        </w:trPr>
        <w:tc>
          <w:tcPr>
            <w:tcW w:w="18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761E5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Source of Variation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37224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EDB1F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8FA79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DAF00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F71F0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32BCFC" w14:textId="77777777" w:rsidR="00AB3E65" w:rsidRPr="00A61BDF" w:rsidRDefault="00AB3E65" w:rsidP="00D72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 xml:space="preserve">F </w:t>
            </w:r>
            <w:proofErr w:type="spellStart"/>
            <w:r w:rsidRPr="00A61BDF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crit</w:t>
            </w:r>
            <w:proofErr w:type="spellEnd"/>
          </w:p>
        </w:tc>
      </w:tr>
      <w:tr w:rsidR="00AB3E65" w:rsidRPr="00A61BDF" w14:paraId="6FB2A86F" w14:textId="77777777" w:rsidTr="00D72839">
        <w:trPr>
          <w:trHeight w:val="31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A197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Between Groups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E051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40.07434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61AF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963BF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40.07434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62D0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67.11434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A9E5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1.54E-10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71FC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4.051749</w:t>
            </w:r>
          </w:p>
        </w:tc>
      </w:tr>
      <w:tr w:rsidR="00AB3E65" w:rsidRPr="00A61BDF" w14:paraId="2D271DF2" w14:textId="77777777" w:rsidTr="00D72839">
        <w:trPr>
          <w:trHeight w:val="31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AD00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Within Groups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DAA72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27.46686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C243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5EED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0.597106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B9B18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97E6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2488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3E65" w:rsidRPr="00A61BDF" w14:paraId="0DC11C14" w14:textId="77777777" w:rsidTr="00D72839">
        <w:trPr>
          <w:trHeight w:val="31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48AA7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1C48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DA69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C955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C9DE4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0FC5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A72B" w14:textId="77777777" w:rsidR="00AB3E65" w:rsidRPr="00A61BDF" w:rsidRDefault="00AB3E65" w:rsidP="00D728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3E65" w:rsidRPr="00A61BDF" w14:paraId="6E99A011" w14:textId="77777777" w:rsidTr="00D72839">
        <w:trPr>
          <w:trHeight w:val="330"/>
        </w:trPr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EDDB1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6BB282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67.5412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BEB95" w14:textId="77777777" w:rsidR="00AB3E65" w:rsidRPr="00A61BDF" w:rsidRDefault="00AB3E65" w:rsidP="00D7283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9A27A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AD2A6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00A38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4A6A3" w14:textId="77777777" w:rsidR="00AB3E65" w:rsidRPr="00A61BDF" w:rsidRDefault="00AB3E65" w:rsidP="00D72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61B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5C978E44" w14:textId="77777777" w:rsidR="00AB3E65" w:rsidRDefault="00AB3E65">
      <w:pPr>
        <w:rPr>
          <w:sz w:val="24"/>
          <w:szCs w:val="24"/>
        </w:rPr>
      </w:pPr>
    </w:p>
    <w:p w14:paraId="3D39AE8E" w14:textId="77777777" w:rsidR="00AB3E65" w:rsidRPr="00AB3E65" w:rsidRDefault="00AB3E65" w:rsidP="00AB3E65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Alpha=0.05</w:t>
      </w:r>
    </w:p>
    <w:p w14:paraId="68EA4DFB" w14:textId="77777777" w:rsidR="00AB3E65" w:rsidRPr="00AB3E65" w:rsidRDefault="00AB3E65" w:rsidP="00AB3E6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P=</w:t>
      </w:r>
      <w:r w:rsidRPr="00AB3E65">
        <w:rPr>
          <w:rFonts w:ascii="Times New Roman" w:eastAsia="Times New Roman" w:hAnsi="Times New Roman" w:cs="Times New Roman"/>
          <w:color w:val="000000"/>
          <w:sz w:val="24"/>
          <w:szCs w:val="24"/>
        </w:rPr>
        <w:t>1.54E-10</w:t>
      </w:r>
    </w:p>
    <w:p w14:paraId="7FBE9290" w14:textId="77777777" w:rsidR="00AB3E65" w:rsidRPr="00AB3E65" w:rsidRDefault="00AB3E65" w:rsidP="00AB3E6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B3E65">
        <w:rPr>
          <w:rFonts w:ascii="Times New Roman" w:eastAsia="Times New Roman" w:hAnsi="Times New Roman" w:cs="Times New Roman"/>
          <w:color w:val="000000"/>
          <w:sz w:val="24"/>
          <w:szCs w:val="24"/>
        </w:rPr>
        <w:t>P&lt;0.05.</w:t>
      </w:r>
      <w:proofErr w:type="gramEnd"/>
    </w:p>
    <w:p w14:paraId="4D098C3B" w14:textId="77777777" w:rsidR="00AB3E65" w:rsidRPr="00AB3E65" w:rsidRDefault="00AB3E65" w:rsidP="00AB3E65">
      <w:pPr>
        <w:pStyle w:val="NoSpacing"/>
        <w:spacing w:before="240"/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 xml:space="preserve">These variable statistically significantly affect STOC amplitude in smooth muscle </w:t>
      </w:r>
      <w:proofErr w:type="gramStart"/>
      <w:r w:rsidRPr="00AB3E65">
        <w:rPr>
          <w:rFonts w:ascii="Times New Roman" w:hAnsi="Times New Roman" w:cs="Times New Roman"/>
          <w:sz w:val="24"/>
          <w:szCs w:val="24"/>
        </w:rPr>
        <w:t>cells ,</w:t>
      </w:r>
      <w:proofErr w:type="gramEnd"/>
      <w:r w:rsidRPr="00AB3E65">
        <w:rPr>
          <w:rFonts w:ascii="Times New Roman" w:hAnsi="Times New Roman" w:cs="Times New Roman"/>
          <w:sz w:val="24"/>
          <w:szCs w:val="24"/>
        </w:rPr>
        <w:t xml:space="preserve"> F (1,46) = 67.11,</w:t>
      </w:r>
      <w:r w:rsidRPr="00AB3E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1.54E-10</w:t>
      </w:r>
      <w:r w:rsidRPr="00AB3E65">
        <w:rPr>
          <w:rFonts w:ascii="Times New Roman" w:hAnsi="Times New Roman" w:cs="Times New Roman"/>
          <w:sz w:val="24"/>
          <w:szCs w:val="24"/>
        </w:rPr>
        <w:t>.</w:t>
      </w:r>
    </w:p>
    <w:p w14:paraId="02559F42" w14:textId="77777777" w:rsidR="00AB3E65" w:rsidRPr="00AB3E65" w:rsidRDefault="00AB3E65" w:rsidP="00AB3E65">
      <w:pPr>
        <w:pStyle w:val="NoSpacing"/>
        <w:spacing w:before="240"/>
        <w:rPr>
          <w:rFonts w:ascii="Times New Roman" w:hAnsi="Times New Roman" w:cs="Times New Roman"/>
          <w:sz w:val="24"/>
          <w:szCs w:val="24"/>
        </w:rPr>
      </w:pPr>
      <w:proofErr w:type="gramStart"/>
      <w:r w:rsidRPr="00AB3E65">
        <w:rPr>
          <w:rFonts w:ascii="Times New Roman" w:hAnsi="Times New Roman" w:cs="Times New Roman"/>
          <w:sz w:val="24"/>
          <w:szCs w:val="24"/>
        </w:rPr>
        <w:t>P&lt;0.05.</w:t>
      </w:r>
      <w:proofErr w:type="gramEnd"/>
      <w:r w:rsidRPr="00AB3E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CB6911" w14:textId="77777777" w:rsidR="00AB3E65" w:rsidRPr="00AB3E65" w:rsidRDefault="00AB3E65" w:rsidP="00AB3E65">
      <w:pPr>
        <w:pStyle w:val="NoSpacing"/>
        <w:spacing w:before="240"/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Conclusion: Old age affect STOC amplitude in smooth muscle cells</w:t>
      </w:r>
    </w:p>
    <w:p w14:paraId="48969292" w14:textId="3C2D7D56" w:rsidR="00AB3E65" w:rsidRDefault="00AB3E6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A0595BA" w14:textId="7175470E" w:rsidR="005B298D" w:rsidRPr="00AB3E65" w:rsidRDefault="005B298D" w:rsidP="00AB3E65">
      <w:pPr>
        <w:jc w:val="center"/>
        <w:rPr>
          <w:sz w:val="24"/>
          <w:szCs w:val="24"/>
        </w:rPr>
      </w:pPr>
      <w:r w:rsidRPr="00AB3E65">
        <w:rPr>
          <w:rFonts w:ascii="Times New Roman" w:hAnsi="Times New Roman" w:cs="Times New Roman"/>
          <w:b/>
          <w:bCs/>
          <w:sz w:val="24"/>
          <w:szCs w:val="24"/>
        </w:rPr>
        <w:t>Problem 4</w:t>
      </w:r>
    </w:p>
    <w:p w14:paraId="6BEA67EB" w14:textId="403A87BD" w:rsidR="005B298D" w:rsidRPr="00AB3E65" w:rsidRDefault="005B298D" w:rsidP="005B298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763B3F" w14:textId="4FF50633" w:rsidR="005B298D" w:rsidRPr="00AB3E65" w:rsidRDefault="005B298D" w:rsidP="005B298D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 xml:space="preserve">H0: There is no difference in the peak </w:t>
      </w:r>
      <w:r w:rsidR="00AB3E65" w:rsidRPr="00AB3E65">
        <w:rPr>
          <w:rFonts w:ascii="Times New Roman" w:hAnsi="Times New Roman" w:cs="Times New Roman"/>
          <w:sz w:val="24"/>
          <w:szCs w:val="24"/>
        </w:rPr>
        <w:t>plantar</w:t>
      </w:r>
      <w:r w:rsidRPr="00AB3E65">
        <w:rPr>
          <w:rFonts w:ascii="Times New Roman" w:hAnsi="Times New Roman" w:cs="Times New Roman"/>
          <w:sz w:val="24"/>
          <w:szCs w:val="24"/>
        </w:rPr>
        <w:t xml:space="preserve"> pressure in new running shoes compared to old running shoes</w:t>
      </w:r>
    </w:p>
    <w:p w14:paraId="042BA7C1" w14:textId="23BFBBEF" w:rsidR="005B298D" w:rsidRPr="00AB3E65" w:rsidRDefault="005B298D" w:rsidP="005B298D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 xml:space="preserve">H1: There is difference in the peak </w:t>
      </w:r>
      <w:r w:rsidR="00AB3E65" w:rsidRPr="00AB3E65">
        <w:rPr>
          <w:rFonts w:ascii="Times New Roman" w:hAnsi="Times New Roman" w:cs="Times New Roman"/>
          <w:sz w:val="24"/>
          <w:szCs w:val="24"/>
        </w:rPr>
        <w:t>plantar</w:t>
      </w:r>
      <w:r w:rsidRPr="00AB3E65">
        <w:rPr>
          <w:rFonts w:ascii="Times New Roman" w:hAnsi="Times New Roman" w:cs="Times New Roman"/>
          <w:sz w:val="24"/>
          <w:szCs w:val="24"/>
        </w:rPr>
        <w:t xml:space="preserve"> pressure in new running shoes compared to old running shoes</w:t>
      </w:r>
    </w:p>
    <w:p w14:paraId="7AC328D4" w14:textId="461C9E08" w:rsidR="005B298D" w:rsidRPr="00AB3E65" w:rsidRDefault="005B298D" w:rsidP="005B298D">
      <w:p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 xml:space="preserve">             Assumption</w:t>
      </w:r>
    </w:p>
    <w:p w14:paraId="52E772E5" w14:textId="57901458" w:rsidR="005B298D" w:rsidRPr="00AB3E65" w:rsidRDefault="005B298D" w:rsidP="005B29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B3E65">
        <w:rPr>
          <w:rFonts w:ascii="Times New Roman" w:hAnsi="Times New Roman" w:cs="Times New Roman"/>
          <w:sz w:val="24"/>
          <w:szCs w:val="24"/>
        </w:rPr>
        <w:t>Plantar pressure is not a normally distributed variable</w:t>
      </w:r>
    </w:p>
    <w:p w14:paraId="0927D12B" w14:textId="35E47EC7" w:rsidR="005B298D" w:rsidRDefault="005B298D" w:rsidP="005B298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W w:w="5400" w:type="dxa"/>
        <w:tblLook w:val="04A0" w:firstRow="1" w:lastRow="0" w:firstColumn="1" w:lastColumn="0" w:noHBand="0" w:noVBand="1"/>
      </w:tblPr>
      <w:tblGrid>
        <w:gridCol w:w="3172"/>
        <w:gridCol w:w="1129"/>
        <w:gridCol w:w="1132"/>
        <w:gridCol w:w="222"/>
        <w:gridCol w:w="222"/>
      </w:tblGrid>
      <w:tr w:rsidR="00DA64BB" w:rsidRPr="00DA64BB" w14:paraId="7FBA2037" w14:textId="77777777" w:rsidTr="00DA64BB">
        <w:trPr>
          <w:trHeight w:val="315"/>
        </w:trPr>
        <w:tc>
          <w:tcPr>
            <w:tcW w:w="5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F9F5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t-Test: Two-Sample Assuming Unequal Variances</w:t>
            </w:r>
          </w:p>
        </w:tc>
      </w:tr>
      <w:tr w:rsidR="00DA64BB" w:rsidRPr="00DA64BB" w14:paraId="3CBEFF72" w14:textId="77777777" w:rsidTr="00DA64BB">
        <w:trPr>
          <w:trHeight w:val="330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D39F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3522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1FF0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F1B6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9D73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4BB" w:rsidRPr="00DA64BB" w14:paraId="31BB256C" w14:textId="77777777" w:rsidTr="00DA64BB">
        <w:trPr>
          <w:trHeight w:val="315"/>
        </w:trPr>
        <w:tc>
          <w:tcPr>
            <w:tcW w:w="317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A9AE0" w14:textId="77777777" w:rsidR="00DA64BB" w:rsidRPr="00DA64BB" w:rsidRDefault="00DA64BB" w:rsidP="00DA6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42A69" w14:textId="77777777" w:rsidR="00DA64BB" w:rsidRPr="00DA64BB" w:rsidRDefault="00DA64BB" w:rsidP="00DA6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Old Shoes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BF056" w14:textId="77777777" w:rsidR="00DA64BB" w:rsidRPr="00DA64BB" w:rsidRDefault="00DA64BB" w:rsidP="00DA6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New Shoes</w:t>
            </w: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E630" w14:textId="77777777" w:rsidR="00DA64BB" w:rsidRPr="00DA64BB" w:rsidRDefault="00DA64BB" w:rsidP="00DA64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9C33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4BB" w:rsidRPr="00DA64BB" w14:paraId="4C4F6870" w14:textId="77777777" w:rsidTr="00DA64BB">
        <w:trPr>
          <w:trHeight w:val="315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7725A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E9E6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200.5643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BD222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179.6071</w:t>
            </w: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10F6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6019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4BB" w:rsidRPr="00DA64BB" w14:paraId="4E9C7550" w14:textId="77777777" w:rsidTr="00DA64BB">
        <w:trPr>
          <w:trHeight w:val="315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63DC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BA39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287.2425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20B9A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518.7007</w:t>
            </w: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E630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B812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4BB" w:rsidRPr="00DA64BB" w14:paraId="055E48A1" w14:textId="77777777" w:rsidTr="00DA64BB">
        <w:trPr>
          <w:trHeight w:val="315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D51AE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7553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C752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36A48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2FA9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4BB" w:rsidRPr="00DA64BB" w14:paraId="4E781F67" w14:textId="77777777" w:rsidTr="00DA64BB">
        <w:trPr>
          <w:trHeight w:val="315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500FD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Hypothesized Mean Difference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9BBC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737B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D1D03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C213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4BB" w:rsidRPr="00DA64BB" w14:paraId="0F7E7B83" w14:textId="77777777" w:rsidTr="00DA64BB">
        <w:trPr>
          <w:trHeight w:val="315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9DB6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45385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C74B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E6801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CD74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4BB" w:rsidRPr="00DA64BB" w14:paraId="1ACD3102" w14:textId="77777777" w:rsidTr="00DA64BB">
        <w:trPr>
          <w:trHeight w:val="315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160E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C9D1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2.762128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0948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DC08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006AF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4BB" w:rsidRPr="00DA64BB" w14:paraId="269C93AA" w14:textId="77777777" w:rsidTr="00DA64BB">
        <w:trPr>
          <w:trHeight w:val="315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DCD80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P(T&lt;=t) one-tail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950B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0.00542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B644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1E81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FF7F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4BB" w:rsidRPr="00DA64BB" w14:paraId="26EC42EF" w14:textId="77777777" w:rsidTr="00DA64BB">
        <w:trPr>
          <w:trHeight w:val="315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A325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 Critical one-tail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99BC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1.710882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8C3A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591F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E21C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4BB" w:rsidRPr="00DA64BB" w14:paraId="6D2ABE16" w14:textId="77777777" w:rsidTr="00DA64BB">
        <w:trPr>
          <w:trHeight w:val="315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A0D7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P(T&lt;=t) two-tail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4606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0.01084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3FEE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48BA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FB6A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4BB" w:rsidRPr="00DA64BB" w14:paraId="0DC5A563" w14:textId="77777777" w:rsidTr="00DA64BB">
        <w:trPr>
          <w:trHeight w:val="330"/>
        </w:trPr>
        <w:tc>
          <w:tcPr>
            <w:tcW w:w="3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CB551F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 Critical two-tail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D34F1" w14:textId="77777777" w:rsidR="00DA64BB" w:rsidRPr="00DA64BB" w:rsidRDefault="00DA64BB" w:rsidP="00DA64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2.063899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4E19B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DA64B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F244" w14:textId="77777777" w:rsidR="00DA64BB" w:rsidRPr="00DA64BB" w:rsidRDefault="00DA64BB" w:rsidP="00DA64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DF751" w14:textId="77777777" w:rsidR="00DA64BB" w:rsidRPr="00DA64BB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C8A5E3" w14:textId="6E90B261" w:rsidR="005B298D" w:rsidRDefault="005B298D" w:rsidP="005B298D">
      <w:pPr>
        <w:rPr>
          <w:rFonts w:ascii="Times New Roman" w:hAnsi="Times New Roman" w:cs="Times New Roman"/>
          <w:sz w:val="24"/>
          <w:szCs w:val="24"/>
        </w:rPr>
      </w:pPr>
    </w:p>
    <w:p w14:paraId="401826EE" w14:textId="26091B97" w:rsidR="005B298D" w:rsidRDefault="005B298D" w:rsidP="005B298D">
      <w:pPr>
        <w:rPr>
          <w:rFonts w:ascii="Times New Roman" w:hAnsi="Times New Roman" w:cs="Times New Roman"/>
          <w:sz w:val="24"/>
          <w:szCs w:val="24"/>
        </w:rPr>
      </w:pPr>
    </w:p>
    <w:p w14:paraId="5DDCA7EA" w14:textId="72CE0980" w:rsidR="005B298D" w:rsidRDefault="005B298D" w:rsidP="005B298D">
      <w:pPr>
        <w:rPr>
          <w:rFonts w:ascii="Times New Roman" w:hAnsi="Times New Roman" w:cs="Times New Roman"/>
          <w:sz w:val="24"/>
          <w:szCs w:val="24"/>
        </w:rPr>
      </w:pPr>
      <w:r w:rsidRPr="005B298D">
        <w:rPr>
          <w:rFonts w:ascii="Times New Roman" w:hAnsi="Times New Roman" w:cs="Times New Roman"/>
          <w:sz w:val="24"/>
          <w:szCs w:val="24"/>
        </w:rPr>
        <w:t>Alpha=0.05</w:t>
      </w:r>
    </w:p>
    <w:p w14:paraId="654F6337" w14:textId="51F95224" w:rsidR="005B298D" w:rsidRDefault="005B298D" w:rsidP="005B298D">
      <w:pPr>
        <w:rPr>
          <w:rFonts w:ascii="Times New Roman" w:hAnsi="Times New Roman" w:cs="Times New Roman"/>
          <w:sz w:val="24"/>
          <w:szCs w:val="24"/>
        </w:rPr>
      </w:pPr>
      <w:r w:rsidRPr="005B298D">
        <w:rPr>
          <w:rFonts w:ascii="Times New Roman" w:hAnsi="Times New Roman" w:cs="Times New Roman"/>
          <w:sz w:val="24"/>
          <w:szCs w:val="24"/>
        </w:rPr>
        <w:t>p=0.0</w:t>
      </w:r>
      <w:r w:rsidR="00EB7011">
        <w:rPr>
          <w:rFonts w:ascii="Times New Roman" w:hAnsi="Times New Roman" w:cs="Times New Roman"/>
          <w:sz w:val="24"/>
          <w:szCs w:val="24"/>
        </w:rPr>
        <w:t>054,</w:t>
      </w:r>
    </w:p>
    <w:p w14:paraId="27F99A99" w14:textId="140DFB9F" w:rsidR="005B298D" w:rsidRDefault="005B298D" w:rsidP="005B298D">
      <w:pPr>
        <w:rPr>
          <w:rFonts w:ascii="Times New Roman" w:hAnsi="Times New Roman" w:cs="Times New Roman"/>
          <w:sz w:val="24"/>
          <w:szCs w:val="24"/>
        </w:rPr>
      </w:pPr>
      <w:r w:rsidRPr="005B298D">
        <w:rPr>
          <w:rFonts w:ascii="Times New Roman" w:hAnsi="Times New Roman" w:cs="Times New Roman"/>
          <w:sz w:val="24"/>
          <w:szCs w:val="24"/>
        </w:rPr>
        <w:t>p&lt;0.05,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298D">
        <w:rPr>
          <w:rFonts w:ascii="Times New Roman" w:hAnsi="Times New Roman" w:cs="Times New Roman"/>
          <w:sz w:val="24"/>
          <w:szCs w:val="24"/>
        </w:rPr>
        <w:t>it is statistically significant</w:t>
      </w:r>
    </w:p>
    <w:p w14:paraId="27A8EACA" w14:textId="65AAE54F" w:rsidR="005B298D" w:rsidRDefault="005B298D" w:rsidP="005B298D">
      <w:pPr>
        <w:rPr>
          <w:rFonts w:ascii="Times New Roman" w:hAnsi="Times New Roman" w:cs="Times New Roman"/>
          <w:sz w:val="24"/>
          <w:szCs w:val="24"/>
        </w:rPr>
      </w:pPr>
      <w:r w:rsidRPr="005B298D">
        <w:rPr>
          <w:rFonts w:ascii="Times New Roman" w:hAnsi="Times New Roman" w:cs="Times New Roman"/>
          <w:sz w:val="24"/>
          <w:szCs w:val="24"/>
        </w:rPr>
        <w:t>we reject the null hypothesis and adopt the alternative hypothesis</w:t>
      </w:r>
    </w:p>
    <w:p w14:paraId="682BF039" w14:textId="39B5B913" w:rsidR="009A3A97" w:rsidRDefault="009A3A97" w:rsidP="005B29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Conclusion: </w:t>
      </w:r>
      <w:r w:rsidRPr="005B298D">
        <w:rPr>
          <w:rFonts w:ascii="Times New Roman" w:hAnsi="Times New Roman" w:cs="Times New Roman"/>
          <w:sz w:val="24"/>
          <w:szCs w:val="24"/>
        </w:rPr>
        <w:t>There is difference in the peak Plantar pressure in new running shoes compared to old running shoes</w:t>
      </w:r>
    </w:p>
    <w:p w14:paraId="556A25CE" w14:textId="77777777" w:rsidR="00AB3E65" w:rsidRDefault="00AB3E6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D236C00" w14:textId="0D998403" w:rsidR="005B298D" w:rsidRPr="005B298D" w:rsidRDefault="001F5A8E" w:rsidP="005D38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5B298D" w:rsidRPr="005B298D">
        <w:rPr>
          <w:rFonts w:ascii="Times New Roman" w:hAnsi="Times New Roman" w:cs="Times New Roman"/>
          <w:b/>
          <w:bCs/>
          <w:sz w:val="24"/>
          <w:szCs w:val="24"/>
        </w:rPr>
        <w:t>roblem 5</w:t>
      </w:r>
    </w:p>
    <w:p w14:paraId="120FB0FD" w14:textId="6AE33FA9" w:rsidR="005B298D" w:rsidRDefault="005B298D" w:rsidP="005B298D">
      <w:pPr>
        <w:rPr>
          <w:rFonts w:ascii="Times New Roman" w:hAnsi="Times New Roman" w:cs="Times New Roman"/>
          <w:sz w:val="24"/>
          <w:szCs w:val="24"/>
        </w:rPr>
      </w:pPr>
      <w:r w:rsidRPr="005B298D">
        <w:rPr>
          <w:rFonts w:ascii="Times New Roman" w:hAnsi="Times New Roman" w:cs="Times New Roman"/>
          <w:sz w:val="24"/>
          <w:szCs w:val="24"/>
        </w:rPr>
        <w:t>Is there a significant change in blood pressure with any of the treatments?</w:t>
      </w:r>
    </w:p>
    <w:p w14:paraId="19D5E66B" w14:textId="649EEB35" w:rsidR="001F5A8E" w:rsidRDefault="001F5A8E" w:rsidP="005B298D">
      <w:pPr>
        <w:rPr>
          <w:rFonts w:ascii="Times New Roman" w:hAnsi="Times New Roman" w:cs="Times New Roman"/>
          <w:sz w:val="24"/>
          <w:szCs w:val="24"/>
        </w:rPr>
      </w:pPr>
      <w:r w:rsidRPr="001F5A8E">
        <w:rPr>
          <w:rFonts w:ascii="Times New Roman" w:hAnsi="Times New Roman" w:cs="Times New Roman"/>
          <w:sz w:val="24"/>
          <w:szCs w:val="24"/>
        </w:rPr>
        <w:t>HO: There is no significant change in blood pressure with any of the treatments</w:t>
      </w:r>
    </w:p>
    <w:p w14:paraId="3FB242AB" w14:textId="5CCC4552" w:rsidR="001F5A8E" w:rsidRDefault="001F5A8E" w:rsidP="005B298D">
      <w:pPr>
        <w:rPr>
          <w:rFonts w:ascii="Times New Roman" w:hAnsi="Times New Roman" w:cs="Times New Roman"/>
          <w:sz w:val="24"/>
          <w:szCs w:val="24"/>
        </w:rPr>
      </w:pPr>
      <w:r w:rsidRPr="001F5A8E">
        <w:rPr>
          <w:rFonts w:ascii="Times New Roman" w:hAnsi="Times New Roman" w:cs="Times New Roman"/>
          <w:sz w:val="24"/>
          <w:szCs w:val="24"/>
        </w:rPr>
        <w:t>H1:  There is a significant change in blood pressure with any of the treatments</w:t>
      </w:r>
    </w:p>
    <w:tbl>
      <w:tblPr>
        <w:tblW w:w="9819" w:type="dxa"/>
        <w:tblLook w:val="04A0" w:firstRow="1" w:lastRow="0" w:firstColumn="1" w:lastColumn="0" w:noHBand="0" w:noVBand="1"/>
      </w:tblPr>
      <w:tblGrid>
        <w:gridCol w:w="1899"/>
        <w:gridCol w:w="1372"/>
        <w:gridCol w:w="1320"/>
        <w:gridCol w:w="1372"/>
        <w:gridCol w:w="1372"/>
        <w:gridCol w:w="1372"/>
        <w:gridCol w:w="1372"/>
      </w:tblGrid>
      <w:tr w:rsidR="001F5A8E" w:rsidRPr="001F5A8E" w14:paraId="48E0044F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9082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AFC7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5C5A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6DAA9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69CC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A03B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1F1A4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7F2BE707" w14:textId="77777777" w:rsidTr="001F5A8E">
        <w:trPr>
          <w:trHeight w:val="315"/>
        </w:trPr>
        <w:tc>
          <w:tcPr>
            <w:tcW w:w="3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1B79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Anova</w:t>
            </w:r>
            <w:proofErr w:type="spellEnd"/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 Single Factor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C374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1274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D9C3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DDB8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38116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7E9CFD8A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B0708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91C1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5668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49D96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5A1D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BD1D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CC50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6A88E6FE" w14:textId="77777777" w:rsidTr="001F5A8E">
        <w:trPr>
          <w:trHeight w:val="330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8739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SUMMARY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8BB9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EEE8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04AF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9593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06BD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4E70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7AE5ECA2" w14:textId="77777777" w:rsidTr="001F5A8E">
        <w:trPr>
          <w:trHeight w:val="315"/>
        </w:trPr>
        <w:tc>
          <w:tcPr>
            <w:tcW w:w="18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282FB" w14:textId="77777777" w:rsidR="001F5A8E" w:rsidRPr="001F5A8E" w:rsidRDefault="001F5A8E" w:rsidP="001F5A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Groups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78F74" w14:textId="77777777" w:rsidR="001F5A8E" w:rsidRPr="001F5A8E" w:rsidRDefault="001F5A8E" w:rsidP="001F5A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Count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73ECB" w14:textId="77777777" w:rsidR="001F5A8E" w:rsidRPr="001F5A8E" w:rsidRDefault="001F5A8E" w:rsidP="001F5A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80A992" w14:textId="77777777" w:rsidR="001F5A8E" w:rsidRPr="001F5A8E" w:rsidRDefault="001F5A8E" w:rsidP="001F5A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Average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605E1" w14:textId="77777777" w:rsidR="001F5A8E" w:rsidRPr="001F5A8E" w:rsidRDefault="001F5A8E" w:rsidP="001F5A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  <w:t>Variance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594A" w14:textId="77777777" w:rsidR="001F5A8E" w:rsidRPr="001F5A8E" w:rsidRDefault="001F5A8E" w:rsidP="001F5A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297A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128B18C8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EF59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Nifedipine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03C5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7F9F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-3.9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D58C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-0.2785714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2D15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9.50950549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5492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4BFE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60408202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6B66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proofErr w:type="spellStart"/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Nisoldipine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F117A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6509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703E2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0.64285714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A102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7.21494505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B480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661F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68936B7A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8342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Vehicle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05079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EF19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-2.4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744F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-0.1714286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FFED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5.80527473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D913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8DA8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5AF19314" w14:textId="77777777" w:rsidTr="001F5A8E">
        <w:trPr>
          <w:trHeight w:val="330"/>
        </w:trPr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F147D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Saline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1F233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572DB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-12.5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41DB7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-0.8928571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4CD85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10.4514835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5192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F109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5BF8F1A0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44892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C0DD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9E21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60DA3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0227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6722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82CE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16D40CF7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6A54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053D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BE38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21A4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6C5E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A192F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DB0B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67403810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1CA5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D9A1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6E0B5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7D2F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5077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9748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8BE3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48A3F854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AB49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Source of Variation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D174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4959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BF11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69995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E1FD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803A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 crit</w:t>
            </w:r>
          </w:p>
        </w:tc>
      </w:tr>
      <w:tr w:rsidR="001F5A8E" w:rsidRPr="001F5A8E" w14:paraId="6E6C9B18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7E63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Between Groups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8DEE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16.7292857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C7DE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5269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5.57642857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59EB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0.67631585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42B2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0.57048073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7496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2.78260042</w:t>
            </w:r>
          </w:p>
        </w:tc>
      </w:tr>
      <w:tr w:rsidR="001F5A8E" w:rsidRPr="001F5A8E" w14:paraId="021DC7E5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EA9E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Within Groups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95D3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428.755714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A51B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D48E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8.2453022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F399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0E46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5729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0C82C41C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4361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BA02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79A11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78FB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2A39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49C0F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ACA3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5A8E" w:rsidRPr="001F5A8E" w14:paraId="69E09AAE" w14:textId="77777777" w:rsidTr="001F5A8E">
        <w:trPr>
          <w:trHeight w:val="315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16F4" w14:textId="77777777" w:rsidR="001F5A8E" w:rsidRPr="001F5A8E" w:rsidRDefault="001F5A8E" w:rsidP="001F5A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4BA3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445.485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55A26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F5A8E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248A" w14:textId="77777777" w:rsidR="001F5A8E" w:rsidRPr="001F5A8E" w:rsidRDefault="001F5A8E" w:rsidP="001F5A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BFF1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3321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43C5" w14:textId="77777777" w:rsidR="001F5A8E" w:rsidRPr="001F5A8E" w:rsidRDefault="001F5A8E" w:rsidP="001F5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47C2F39" w14:textId="468E0B40" w:rsidR="001F5A8E" w:rsidRDefault="00605D66" w:rsidP="005B29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 value = 2.78</w:t>
      </w:r>
    </w:p>
    <w:p w14:paraId="7091CE75" w14:textId="14B1752F" w:rsidR="001F5A8E" w:rsidRDefault="00672BCF" w:rsidP="005B29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p-value=0.57</w:t>
      </w:r>
    </w:p>
    <w:p w14:paraId="76E959C6" w14:textId="715727ED" w:rsidR="00672BCF" w:rsidRDefault="00672BCF" w:rsidP="005B29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Alpha =0.05</w:t>
      </w:r>
    </w:p>
    <w:p w14:paraId="37A39E4B" w14:textId="0BD1E591" w:rsidR="00672BCF" w:rsidRDefault="00672BCF" w:rsidP="005B29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0.05&lt;0.57, we fail to reject the null hypothesis</w:t>
      </w:r>
    </w:p>
    <w:p w14:paraId="3B3C1A83" w14:textId="34EE7919" w:rsidR="00672BCF" w:rsidRDefault="00672BCF" w:rsidP="005B29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Conclusion: </w:t>
      </w:r>
      <w:r w:rsidRPr="001F5A8E">
        <w:rPr>
          <w:rFonts w:ascii="Times New Roman" w:hAnsi="Times New Roman" w:cs="Times New Roman"/>
          <w:sz w:val="24"/>
          <w:szCs w:val="24"/>
        </w:rPr>
        <w:t>There is no significant change in blood pressure with any of the treatments</w:t>
      </w:r>
    </w:p>
    <w:sectPr w:rsidR="00672B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85D35"/>
    <w:multiLevelType w:val="hybridMultilevel"/>
    <w:tmpl w:val="BA000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C42"/>
    <w:rsid w:val="0007506F"/>
    <w:rsid w:val="001F5A8E"/>
    <w:rsid w:val="005B298D"/>
    <w:rsid w:val="005D38F4"/>
    <w:rsid w:val="00605D66"/>
    <w:rsid w:val="00653BE2"/>
    <w:rsid w:val="006541E8"/>
    <w:rsid w:val="00672BCF"/>
    <w:rsid w:val="006C5C42"/>
    <w:rsid w:val="00803544"/>
    <w:rsid w:val="0080589C"/>
    <w:rsid w:val="00867AED"/>
    <w:rsid w:val="009A3A97"/>
    <w:rsid w:val="00A61BDF"/>
    <w:rsid w:val="00AB3E65"/>
    <w:rsid w:val="00B461F7"/>
    <w:rsid w:val="00C04778"/>
    <w:rsid w:val="00D83C61"/>
    <w:rsid w:val="00DA64BB"/>
    <w:rsid w:val="00EB7011"/>
    <w:rsid w:val="00F947B2"/>
    <w:rsid w:val="00FD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AC7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47B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B29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47B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B2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2020-10-26T10:48:00Z</dcterms:created>
  <dcterms:modified xsi:type="dcterms:W3CDTF">2020-10-26T10:48:00Z</dcterms:modified>
</cp:coreProperties>
</file>